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0D" w:rsidRDefault="008E550D" w:rsidP="008E550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OFFICE OF THE PRINCIPAL</w:t>
      </w:r>
    </w:p>
    <w:p w:rsidR="008E550D" w:rsidRDefault="008E550D" w:rsidP="008E550D">
      <w:pPr>
        <w:spacing w:before="0" w:after="0" w:line="240" w:lineRule="auto"/>
        <w:jc w:val="center"/>
        <w:rPr>
          <w:b/>
          <w:color w:val="4F81BD" w:themeColor="accent1"/>
          <w:sz w:val="56"/>
          <w:szCs w:val="56"/>
        </w:rPr>
      </w:pPr>
      <w:r>
        <w:rPr>
          <w:b/>
          <w:color w:val="4F81BD" w:themeColor="accent1"/>
          <w:sz w:val="56"/>
          <w:szCs w:val="56"/>
        </w:rPr>
        <w:t>BHURAGAON COLLEGE</w:t>
      </w:r>
    </w:p>
    <w:p w:rsidR="008E550D" w:rsidRDefault="008E550D" w:rsidP="008E550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P.O:-</w:t>
      </w:r>
      <w:proofErr w:type="spellStart"/>
      <w:r>
        <w:rPr>
          <w:b/>
          <w:color w:val="4F81BD" w:themeColor="accent1"/>
          <w:sz w:val="32"/>
          <w:szCs w:val="32"/>
        </w:rPr>
        <w:t>Bhuragaon</w:t>
      </w:r>
      <w:proofErr w:type="spellEnd"/>
      <w:r>
        <w:rPr>
          <w:b/>
          <w:color w:val="4F81BD" w:themeColor="accent1"/>
          <w:sz w:val="32"/>
          <w:szCs w:val="32"/>
        </w:rPr>
        <w:t>, Dist.-</w:t>
      </w:r>
      <w:proofErr w:type="spellStart"/>
      <w:r>
        <w:rPr>
          <w:b/>
          <w:color w:val="4F81BD" w:themeColor="accent1"/>
          <w:sz w:val="32"/>
          <w:szCs w:val="32"/>
        </w:rPr>
        <w:t>Morigaon</w:t>
      </w:r>
      <w:proofErr w:type="spellEnd"/>
      <w:r>
        <w:rPr>
          <w:b/>
          <w:color w:val="4F81BD" w:themeColor="accent1"/>
          <w:sz w:val="32"/>
          <w:szCs w:val="32"/>
        </w:rPr>
        <w:t xml:space="preserve"> (Assam)</w:t>
      </w:r>
      <w:proofErr w:type="gramStart"/>
      <w:r>
        <w:rPr>
          <w:b/>
          <w:color w:val="4F81BD" w:themeColor="accent1"/>
          <w:sz w:val="32"/>
          <w:szCs w:val="32"/>
        </w:rPr>
        <w:t>,Pin</w:t>
      </w:r>
      <w:proofErr w:type="gramEnd"/>
      <w:r>
        <w:rPr>
          <w:b/>
          <w:color w:val="4F81BD" w:themeColor="accent1"/>
          <w:sz w:val="32"/>
          <w:szCs w:val="32"/>
        </w:rPr>
        <w:t>-782121</w:t>
      </w:r>
    </w:p>
    <w:p w:rsidR="008E550D" w:rsidRDefault="008E550D" w:rsidP="008E550D">
      <w:pPr>
        <w:spacing w:before="0" w:after="0" w:line="240" w:lineRule="auto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</w:rPr>
        <w:t>Mail.ID</w:t>
      </w:r>
      <w:proofErr w:type="gramStart"/>
      <w:r>
        <w:rPr>
          <w:b/>
          <w:color w:val="4F81BD" w:themeColor="accent1"/>
        </w:rPr>
        <w:t xml:space="preserve">- </w:t>
      </w:r>
      <w:r>
        <w:rPr>
          <w:b/>
        </w:rPr>
        <w:t xml:space="preserve"> collegebhuragaon@gmail.com</w:t>
      </w:r>
      <w:proofErr w:type="gramEnd"/>
      <w:r>
        <w:rPr>
          <w:b/>
          <w:color w:val="4F81BD" w:themeColor="accent1"/>
        </w:rPr>
        <w:t xml:space="preserve">  </w:t>
      </w:r>
      <w:r>
        <w:rPr>
          <w:b/>
          <w:color w:val="4F81BD" w:themeColor="accent1"/>
          <w:sz w:val="32"/>
          <w:szCs w:val="32"/>
        </w:rPr>
        <w:t xml:space="preserve">Estd.-1988           </w:t>
      </w:r>
      <w:r>
        <w:rPr>
          <w:b/>
          <w:color w:val="4F81BD" w:themeColor="accent1"/>
        </w:rPr>
        <w:t>Contract no 8638125339</w:t>
      </w:r>
    </w:p>
    <w:tbl>
      <w:tblPr>
        <w:tblW w:w="12184" w:type="dxa"/>
        <w:tblInd w:w="-1332" w:type="dxa"/>
        <w:tblBorders>
          <w:top w:val="thinThickSmallGap" w:sz="24" w:space="0" w:color="auto"/>
        </w:tblBorders>
        <w:tblLook w:val="04A0"/>
      </w:tblPr>
      <w:tblGrid>
        <w:gridCol w:w="12184"/>
      </w:tblGrid>
      <w:tr w:rsidR="008E550D" w:rsidTr="00C22872">
        <w:trPr>
          <w:trHeight w:val="100"/>
        </w:trPr>
        <w:tc>
          <w:tcPr>
            <w:tcW w:w="121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8E550D" w:rsidRDefault="008E550D" w:rsidP="00C22872">
            <w:pPr>
              <w:spacing w:before="0"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Ref. No……………………                                                                               Date………………………….</w:t>
            </w:r>
          </w:p>
        </w:tc>
      </w:tr>
    </w:tbl>
    <w:p w:rsidR="008E550D" w:rsidRPr="00B95940" w:rsidRDefault="008E550D" w:rsidP="008E550D">
      <w:pPr>
        <w:spacing w:before="100" w:beforeAutospacing="1" w:after="100" w:afterAutospacing="1" w:line="240" w:lineRule="auto"/>
        <w:ind w:left="0" w:right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bidi="as-IN"/>
        </w:rPr>
      </w:pPr>
      <w:r w:rsidRPr="00B95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bidi="as-IN"/>
        </w:rPr>
        <w:t>NOTICE</w:t>
      </w:r>
    </w:p>
    <w:p w:rsidR="008E550D" w:rsidRPr="000C5146" w:rsidRDefault="008E550D" w:rsidP="008E550D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0C51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All students of </w:t>
      </w:r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FYUGP 1st Year (Academic Session 2025–26)</w:t>
      </w:r>
      <w:r w:rsidRPr="000C51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are hereby informed that, the </w:t>
      </w:r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MMNBA (</w:t>
      </w:r>
      <w:proofErr w:type="spellStart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Mukhya</w:t>
      </w:r>
      <w:proofErr w:type="spellEnd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 xml:space="preserve"> </w:t>
      </w:r>
      <w:proofErr w:type="spellStart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Mantrir</w:t>
      </w:r>
      <w:proofErr w:type="spellEnd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 xml:space="preserve"> </w:t>
      </w:r>
      <w:proofErr w:type="spellStart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Nijut</w:t>
      </w:r>
      <w:proofErr w:type="spellEnd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 xml:space="preserve"> </w:t>
      </w:r>
      <w:proofErr w:type="spellStart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Babu</w:t>
      </w:r>
      <w:proofErr w:type="spellEnd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 xml:space="preserve"> </w:t>
      </w:r>
      <w:proofErr w:type="spellStart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Aasoni</w:t>
      </w:r>
      <w:proofErr w:type="spellEnd"/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) 2025–26 application form</w:t>
      </w:r>
      <w:r w:rsidRPr="000C51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has been issued and is available at the college </w:t>
      </w:r>
      <w:proofErr w:type="spellStart"/>
      <w:r w:rsidRPr="000C51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office.All</w:t>
      </w:r>
      <w:proofErr w:type="spellEnd"/>
      <w:r w:rsidRPr="000C51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eligible students are requested to </w:t>
      </w:r>
      <w:r w:rsidRPr="000C5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s-IN"/>
        </w:rPr>
        <w:t>collect the form from the office and submit the duly filled-in form within the stipulated time</w:t>
      </w:r>
      <w:r w:rsidRPr="000C51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, failing which no application will be accepted.</w:t>
      </w:r>
    </w:p>
    <w:p w:rsidR="008E550D" w:rsidRPr="000C5146" w:rsidRDefault="008E550D" w:rsidP="008E550D">
      <w:pPr>
        <w:spacing w:before="0" w:after="0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</w:pPr>
      <w:r w:rsidRPr="000C51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>Eligibi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 xml:space="preserve">lity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>Criteria :</w:t>
      </w:r>
      <w:proofErr w:type="gramEnd"/>
    </w:p>
    <w:p w:rsidR="008E550D" w:rsidRPr="009F67CE" w:rsidRDefault="008E550D" w:rsidP="008E550D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The applicant must be a male student.</w:t>
      </w:r>
    </w:p>
    <w:p w:rsidR="008E550D" w:rsidRPr="009F67CE" w:rsidRDefault="008E550D" w:rsidP="008E550D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Must be enrolled in a Regular FYUGP (1st Semester) </w:t>
      </w:r>
      <w:proofErr w:type="spellStart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programme</w:t>
      </w:r>
      <w:proofErr w:type="spellEnd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for the academic session 2025–26.</w:t>
      </w:r>
    </w:p>
    <w:p w:rsidR="008E550D" w:rsidRPr="009F67CE" w:rsidRDefault="008E550D" w:rsidP="008E550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Annual family income must be ₹4</w:t>
      </w:r>
      <w:proofErr w:type="gramStart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,00,000</w:t>
      </w:r>
      <w:proofErr w:type="gramEnd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or below.</w:t>
      </w:r>
    </w:p>
    <w:p w:rsidR="008E550D" w:rsidRPr="009F67CE" w:rsidRDefault="008E550D" w:rsidP="008E550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The applicant must be unmarried.</w:t>
      </w:r>
    </w:p>
    <w:p w:rsidR="008E550D" w:rsidRPr="009F67CE" w:rsidRDefault="008E550D" w:rsidP="008E550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Must be a permanent resident of Assam.</w:t>
      </w:r>
    </w:p>
    <w:p w:rsidR="008E550D" w:rsidRPr="009F67CE" w:rsidRDefault="008E550D" w:rsidP="008E550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Must have an active bank account in the student’s own name.</w:t>
      </w:r>
    </w:p>
    <w:p w:rsidR="008E550D" w:rsidRPr="000C5146" w:rsidRDefault="008E550D" w:rsidP="008E550D">
      <w:pPr>
        <w:spacing w:before="0" w:after="0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</w:pPr>
      <w:r w:rsidRPr="000C51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>Special Conditions (as per guideline)</w:t>
      </w:r>
    </w:p>
    <w:p w:rsidR="008E550D" w:rsidRPr="009F67CE" w:rsidRDefault="008E550D" w:rsidP="008E550D">
      <w:pPr>
        <w:numPr>
          <w:ilvl w:val="0"/>
          <w:numId w:val="2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UG students who have already availed the </w:t>
      </w:r>
      <w:proofErr w:type="spellStart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Bani</w:t>
      </w:r>
      <w:proofErr w:type="spellEnd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</w:t>
      </w:r>
      <w:proofErr w:type="spellStart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Kanta</w:t>
      </w:r>
      <w:proofErr w:type="spellEnd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</w:t>
      </w:r>
      <w:proofErr w:type="spellStart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Kakati</w:t>
      </w:r>
      <w:proofErr w:type="spellEnd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</w:t>
      </w:r>
      <w:proofErr w:type="spellStart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Scooty</w:t>
      </w:r>
      <w:proofErr w:type="spellEnd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Award are NOT eligible for this scheme.</w:t>
      </w:r>
    </w:p>
    <w:p w:rsidR="008E550D" w:rsidRPr="009F67CE" w:rsidRDefault="008E550D" w:rsidP="008E550D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Submission of incorrect or incomplete information may lead to rejection of the application.</w:t>
      </w:r>
    </w:p>
    <w:p w:rsidR="008E550D" w:rsidRPr="000C5146" w:rsidRDefault="008E550D" w:rsidP="008E550D">
      <w:pPr>
        <w:spacing w:before="0" w:after="0" w:line="240" w:lineRule="auto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</w:pPr>
      <w:r w:rsidRPr="000C51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 xml:space="preserve">Documents </w:t>
      </w:r>
      <w:proofErr w:type="gramStart"/>
      <w:r w:rsidRPr="000C51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>Required</w:t>
      </w:r>
      <w:proofErr w:type="gramEnd"/>
      <w:r w:rsidRPr="000C51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as-IN"/>
        </w:rPr>
        <w:t xml:space="preserve"> to be Attached</w:t>
      </w:r>
    </w:p>
    <w:p w:rsidR="008E550D" w:rsidRPr="009F67CE" w:rsidRDefault="008E550D" w:rsidP="008E550D">
      <w:pPr>
        <w:numPr>
          <w:ilvl w:val="0"/>
          <w:numId w:val="3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Copy of Bank Account </w:t>
      </w:r>
    </w:p>
    <w:p w:rsidR="008E550D" w:rsidRPr="009F67CE" w:rsidRDefault="008E550D" w:rsidP="008E550D">
      <w:pPr>
        <w:numPr>
          <w:ilvl w:val="0"/>
          <w:numId w:val="3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proofErr w:type="spellStart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Aadhaar</w:t>
      </w:r>
      <w:proofErr w:type="spellEnd"/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Card (copy)</w:t>
      </w:r>
    </w:p>
    <w:p w:rsidR="008E550D" w:rsidRPr="009F67CE" w:rsidRDefault="008E550D" w:rsidP="008E550D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FYUGP 1st Semester Admission Receipt</w:t>
      </w:r>
    </w:p>
    <w:p w:rsidR="008E550D" w:rsidRPr="009F67CE" w:rsidRDefault="008E550D" w:rsidP="008E550D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Income Certificate or Ration Card</w:t>
      </w:r>
    </w:p>
    <w:p w:rsidR="008E550D" w:rsidRPr="009F67CE" w:rsidRDefault="008E550D" w:rsidP="008E550D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9F67CE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Passport size photograph – 1 copy</w:t>
      </w:r>
    </w:p>
    <w:p w:rsidR="008E550D" w:rsidRDefault="008E550D" w:rsidP="008E550D">
      <w:pPr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 w:rsidRPr="000C5146"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Students are advised to submit all documents properly and contact the office during working hours for any clarification.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</w:t>
      </w:r>
    </w:p>
    <w:p w:rsidR="008E550D" w:rsidRDefault="008E550D" w:rsidP="008E550D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bidi="as-IN"/>
        </w:rPr>
        <w:drawing>
          <wp:inline distT="0" distB="0" distL="0" distR="0">
            <wp:extent cx="572453" cy="251460"/>
            <wp:effectExtent l="19050" t="0" r="0" b="0"/>
            <wp:docPr id="7" name="Picture 7" descr="C:\Users\user\Desktop\Digital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igital signatur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0D" w:rsidRDefault="008E550D" w:rsidP="008E550D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     Principal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ic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                                                                       </w:t>
      </w:r>
    </w:p>
    <w:p w:rsidR="00B57951" w:rsidRDefault="008E550D" w:rsidP="008E550D">
      <w:pPr>
        <w:spacing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Bhuragaon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College</w:t>
      </w:r>
    </w:p>
    <w:sectPr w:rsidR="00B57951" w:rsidSect="008E550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A2359"/>
    <w:multiLevelType w:val="multilevel"/>
    <w:tmpl w:val="7492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52DFC"/>
    <w:multiLevelType w:val="multilevel"/>
    <w:tmpl w:val="CEB0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132A8"/>
    <w:multiLevelType w:val="multilevel"/>
    <w:tmpl w:val="2CBA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550D"/>
    <w:rsid w:val="002E42F9"/>
    <w:rsid w:val="004F6F95"/>
    <w:rsid w:val="006C1C4E"/>
    <w:rsid w:val="00770BDE"/>
    <w:rsid w:val="008E550D"/>
    <w:rsid w:val="00B5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5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2026-01-08T15:52:00Z</dcterms:created>
  <dcterms:modified xsi:type="dcterms:W3CDTF">2026-01-08T15:55:00Z</dcterms:modified>
</cp:coreProperties>
</file>